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/>
          <w:b/>
          <w:bCs/>
          <w:color w:val="000000"/>
          <w:kern w:val="4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kern w:val="4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4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4"/>
          <w:sz w:val="36"/>
          <w:szCs w:val="36"/>
        </w:rPr>
        <w:t>自考助学班网上报名注册操作流程</w:t>
      </w:r>
    </w:p>
    <w:p>
      <w:pPr>
        <w:pStyle w:val="2"/>
        <w:spacing w:line="480" w:lineRule="exact"/>
        <w:ind w:firstLine="560" w:firstLineChars="0"/>
        <w:jc w:val="left"/>
        <w:rPr>
          <w:rFonts w:ascii="仿宋_GB2312" w:hAnsi="宋体" w:eastAsia="仿宋_GB2312"/>
          <w:kern w:val="4"/>
          <w:sz w:val="28"/>
          <w:szCs w:val="28"/>
        </w:rPr>
      </w:pPr>
    </w:p>
    <w:p>
      <w:pPr>
        <w:pStyle w:val="2"/>
        <w:spacing w:line="480" w:lineRule="exact"/>
        <w:ind w:firstLine="560" w:firstLineChars="0"/>
        <w:jc w:val="left"/>
        <w:rPr>
          <w:rFonts w:ascii="宋体" w:hAnsi="宋体"/>
          <w:b/>
          <w:bCs/>
          <w:kern w:val="4"/>
          <w:sz w:val="24"/>
          <w:szCs w:val="24"/>
        </w:rPr>
      </w:pPr>
      <w:r>
        <w:rPr>
          <w:rFonts w:hint="eastAsia" w:ascii="宋体" w:hAnsi="宋体"/>
          <w:b/>
          <w:bCs/>
          <w:kern w:val="4"/>
          <w:sz w:val="24"/>
          <w:szCs w:val="24"/>
        </w:rPr>
        <w:t>一、登录链接</w:t>
      </w:r>
    </w:p>
    <w:p>
      <w:pPr>
        <w:pStyle w:val="2"/>
        <w:spacing w:line="480" w:lineRule="exact"/>
        <w:ind w:firstLine="560" w:firstLineChars="0"/>
        <w:jc w:val="left"/>
        <w:rPr>
          <w:rFonts w:hint="eastAsia" w:ascii="宋体" w:hAnsi="宋体"/>
          <w:color w:val="auto"/>
          <w:kern w:val="4"/>
          <w:sz w:val="24"/>
          <w:szCs w:val="24"/>
        </w:rPr>
      </w:pPr>
      <w:r>
        <w:rPr>
          <w:rFonts w:hint="eastAsia" w:ascii="宋体" w:hAnsi="宋体"/>
          <w:color w:val="auto"/>
          <w:kern w:val="4"/>
          <w:sz w:val="24"/>
          <w:szCs w:val="24"/>
        </w:rPr>
        <w:t>（一）扫描</w:t>
      </w:r>
      <w:r>
        <w:rPr>
          <w:rFonts w:ascii="宋体" w:hAnsi="宋体"/>
          <w:color w:val="auto"/>
          <w:kern w:val="4"/>
          <w:sz w:val="24"/>
          <w:szCs w:val="24"/>
        </w:rPr>
        <w:t>报名二维码</w:t>
      </w:r>
      <w:r>
        <w:rPr>
          <w:rFonts w:hint="eastAsia" w:ascii="宋体" w:hAnsi="宋体"/>
          <w:color w:val="auto"/>
          <w:kern w:val="4"/>
          <w:sz w:val="24"/>
          <w:szCs w:val="24"/>
        </w:rPr>
        <w:t>，</w:t>
      </w:r>
      <w:r>
        <w:rPr>
          <w:rFonts w:ascii="宋体" w:hAnsi="宋体"/>
          <w:color w:val="auto"/>
          <w:kern w:val="4"/>
          <w:sz w:val="24"/>
          <w:szCs w:val="24"/>
        </w:rPr>
        <w:t>点击我要报名</w:t>
      </w:r>
      <w:r>
        <w:rPr>
          <w:rFonts w:hint="eastAsia" w:ascii="宋体" w:hAnsi="宋体"/>
          <w:color w:val="auto"/>
          <w:kern w:val="4"/>
          <w:sz w:val="24"/>
          <w:szCs w:val="24"/>
        </w:rPr>
        <w:t>；</w:t>
      </w:r>
    </w:p>
    <w:p>
      <w:pPr>
        <w:ind w:firstLine="57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drawing>
          <wp:inline distT="0" distB="0" distL="114300" distR="114300">
            <wp:extent cx="2295525" cy="2276475"/>
            <wp:effectExtent l="0" t="0" r="9525" b="9525"/>
            <wp:docPr id="2" name="图片 1" descr="ac93aa9c1db16f2c5741a1f2034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c93aa9c1db16f2c5741a1f2034cec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480" w:lineRule="exact"/>
        <w:ind w:firstLine="560" w:firstLineChars="0"/>
        <w:jc w:val="left"/>
        <w:rPr>
          <w:rFonts w:hint="eastAsia" w:ascii="宋体" w:hAnsi="宋体"/>
          <w:b/>
          <w:bCs/>
          <w:kern w:val="4"/>
          <w:sz w:val="24"/>
          <w:szCs w:val="24"/>
        </w:rPr>
      </w:pPr>
      <w:r>
        <w:rPr>
          <w:rFonts w:hint="eastAsia" w:ascii="宋体" w:hAnsi="宋体"/>
          <w:b/>
          <w:bCs/>
          <w:kern w:val="4"/>
          <w:sz w:val="24"/>
          <w:szCs w:val="24"/>
        </w:rPr>
        <w:t>二、信息填报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1.</w:t>
      </w:r>
      <w:r>
        <w:rPr>
          <w:rFonts w:ascii="宋体" w:hAnsi="宋体"/>
          <w:kern w:val="4"/>
          <w:sz w:val="24"/>
        </w:rPr>
        <w:t>“</w:t>
      </w:r>
      <w:r>
        <w:rPr>
          <w:rFonts w:hint="eastAsia" w:ascii="宋体" w:hAnsi="宋体"/>
          <w:bCs/>
          <w:kern w:val="4"/>
          <w:sz w:val="24"/>
        </w:rPr>
        <w:t>报考</w:t>
      </w:r>
      <w:r>
        <w:rPr>
          <w:rFonts w:ascii="宋体" w:hAnsi="宋体"/>
          <w:bCs/>
          <w:kern w:val="4"/>
          <w:sz w:val="24"/>
        </w:rPr>
        <w:t>院校</w:t>
      </w:r>
      <w:r>
        <w:rPr>
          <w:rFonts w:ascii="宋体" w:hAnsi="宋体"/>
          <w:kern w:val="4"/>
          <w:sz w:val="24"/>
        </w:rPr>
        <w:t>”选项选择“海口经济学院”；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2.</w:t>
      </w:r>
      <w:r>
        <w:rPr>
          <w:rFonts w:ascii="宋体" w:hAnsi="宋体"/>
          <w:kern w:val="4"/>
          <w:sz w:val="24"/>
        </w:rPr>
        <w:t>“</w:t>
      </w:r>
      <w:r>
        <w:rPr>
          <w:rFonts w:hint="eastAsia" w:ascii="宋体" w:hAnsi="宋体"/>
          <w:bCs/>
          <w:kern w:val="4"/>
          <w:sz w:val="24"/>
        </w:rPr>
        <w:t>报考</w:t>
      </w:r>
      <w:r>
        <w:rPr>
          <w:rFonts w:ascii="宋体" w:hAnsi="宋体"/>
          <w:bCs/>
          <w:kern w:val="4"/>
          <w:sz w:val="24"/>
        </w:rPr>
        <w:t>专业</w:t>
      </w:r>
      <w:r>
        <w:rPr>
          <w:rFonts w:ascii="宋体" w:hAnsi="宋体"/>
          <w:kern w:val="4"/>
          <w:sz w:val="24"/>
        </w:rPr>
        <w:t>”选项中直接选择括弧带“专接本”的相关专业；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3.</w:t>
      </w:r>
      <w:r>
        <w:rPr>
          <w:rFonts w:ascii="宋体" w:hAnsi="宋体"/>
          <w:kern w:val="4"/>
          <w:sz w:val="24"/>
        </w:rPr>
        <w:t>“</w:t>
      </w:r>
      <w:r>
        <w:rPr>
          <w:rFonts w:ascii="宋体" w:hAnsi="宋体"/>
          <w:bCs/>
          <w:kern w:val="4"/>
          <w:sz w:val="24"/>
        </w:rPr>
        <w:t>原学号</w:t>
      </w:r>
      <w:r>
        <w:rPr>
          <w:rFonts w:ascii="宋体" w:hAnsi="宋体"/>
          <w:kern w:val="4"/>
          <w:sz w:val="24"/>
        </w:rPr>
        <w:t>”</w:t>
      </w:r>
      <w:r>
        <w:rPr>
          <w:rFonts w:hint="eastAsia" w:ascii="宋体" w:hAnsi="宋体"/>
          <w:kern w:val="4"/>
          <w:sz w:val="24"/>
        </w:rPr>
        <w:t>输入</w:t>
      </w:r>
      <w:r>
        <w:rPr>
          <w:rFonts w:ascii="宋体" w:hAnsi="宋体"/>
          <w:kern w:val="4"/>
          <w:sz w:val="24"/>
        </w:rPr>
        <w:t>原学号后点击关联</w:t>
      </w:r>
      <w:r>
        <w:rPr>
          <w:rFonts w:hint="eastAsia" w:ascii="宋体" w:hAnsi="宋体"/>
          <w:kern w:val="4"/>
          <w:sz w:val="24"/>
        </w:rPr>
        <w:t>，</w:t>
      </w:r>
      <w:r>
        <w:rPr>
          <w:rFonts w:ascii="宋体" w:hAnsi="宋体"/>
          <w:kern w:val="4"/>
          <w:sz w:val="24"/>
        </w:rPr>
        <w:t>自动匹配在校生信息</w:t>
      </w:r>
      <w:r>
        <w:rPr>
          <w:rFonts w:hint="eastAsia" w:ascii="宋体" w:hAnsi="宋体"/>
          <w:kern w:val="4"/>
          <w:sz w:val="24"/>
        </w:rPr>
        <w:t>，</w:t>
      </w:r>
      <w:r>
        <w:rPr>
          <w:rFonts w:ascii="宋体" w:hAnsi="宋体"/>
          <w:kern w:val="4"/>
          <w:sz w:val="24"/>
        </w:rPr>
        <w:t xml:space="preserve">请仔细核对信息； 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4.</w:t>
      </w:r>
      <w:r>
        <w:rPr>
          <w:rFonts w:ascii="宋体" w:hAnsi="宋体"/>
          <w:kern w:val="4"/>
          <w:sz w:val="24"/>
        </w:rPr>
        <w:t>“</w:t>
      </w:r>
      <w:r>
        <w:rPr>
          <w:rFonts w:ascii="宋体" w:hAnsi="宋体"/>
          <w:bCs/>
          <w:kern w:val="4"/>
          <w:sz w:val="24"/>
        </w:rPr>
        <w:t>联系方式</w:t>
      </w:r>
      <w:r>
        <w:rPr>
          <w:rFonts w:ascii="宋体" w:hAnsi="宋体"/>
          <w:kern w:val="4"/>
          <w:sz w:val="24"/>
        </w:rPr>
        <w:t>”获取短信验证码；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5.填写籍贯信息</w:t>
      </w:r>
      <w:r>
        <w:rPr>
          <w:rFonts w:ascii="宋体" w:hAnsi="宋体"/>
          <w:kern w:val="4"/>
          <w:sz w:val="24"/>
        </w:rPr>
        <w:t>；</w:t>
      </w:r>
    </w:p>
    <w:p>
      <w:pPr>
        <w:spacing w:line="520" w:lineRule="exact"/>
        <w:ind w:firstLine="480" w:firstLineChars="200"/>
        <w:rPr>
          <w:rFonts w:ascii="宋体" w:hAnsi="宋体"/>
          <w:kern w:val="4"/>
          <w:sz w:val="24"/>
        </w:rPr>
      </w:pPr>
      <w:r>
        <w:rPr>
          <w:rFonts w:hint="eastAsia" w:ascii="宋体" w:hAnsi="宋体"/>
          <w:kern w:val="4"/>
          <w:sz w:val="24"/>
        </w:rPr>
        <w:t>6.点击“</w:t>
      </w:r>
      <w:r>
        <w:rPr>
          <w:rFonts w:ascii="宋体" w:hAnsi="宋体"/>
          <w:kern w:val="4"/>
          <w:sz w:val="24"/>
        </w:rPr>
        <w:t>立即报名</w:t>
      </w:r>
      <w:r>
        <w:rPr>
          <w:rFonts w:hint="eastAsia" w:ascii="宋体" w:hAnsi="宋体"/>
          <w:kern w:val="4"/>
          <w:sz w:val="24"/>
        </w:rPr>
        <w:t>”</w:t>
      </w:r>
      <w:r>
        <w:rPr>
          <w:rFonts w:ascii="宋体" w:hAnsi="宋体"/>
          <w:kern w:val="4"/>
          <w:sz w:val="24"/>
        </w:rPr>
        <w:t>。</w:t>
      </w:r>
    </w:p>
    <w:p>
      <w:pPr>
        <w:spacing w:line="520" w:lineRule="exact"/>
        <w:rPr>
          <w:rFonts w:hint="eastAsia" w:ascii="宋体" w:hAnsi="宋体"/>
          <w:bCs/>
          <w:color w:val="000000"/>
          <w:kern w:val="4"/>
          <w:sz w:val="24"/>
        </w:rPr>
      </w:pPr>
    </w:p>
    <w:p>
      <w:pPr>
        <w:jc w:val="left"/>
        <w:rPr>
          <w:rFonts w:ascii="宋体" w:hAnsi="宋体"/>
          <w:color w:val="000000"/>
          <w:kern w:val="4"/>
          <w:sz w:val="24"/>
        </w:rPr>
      </w:pPr>
    </w:p>
    <w:p>
      <w:pPr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drawing>
          <wp:inline distT="0" distB="0" distL="114300" distR="114300">
            <wp:extent cx="4083685" cy="8035290"/>
            <wp:effectExtent l="0" t="0" r="12065" b="3810"/>
            <wp:docPr id="1" name="图片 2" descr="732384c6f7fafe2944cf4a1d17ba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32384c6f7fafe2944cf4a1d17ba7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0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/>
          <w:b/>
          <w:color w:val="000000"/>
          <w:kern w:val="4"/>
          <w:sz w:val="24"/>
        </w:rPr>
        <w:t>（信息填报示意图）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rFonts w:ascii="_x000B__x000C_" w:hAnsi="_x000B__x000C_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2022-05-19T02:09:25Z</dcterms:created>
  <dc:creator>Lenovo</dc:creator>
  <cp:lastModifiedBy>大头</cp:lastModifiedBy>
  <dcterms:modified xsi:type="dcterms:W3CDTF">2022-05-19T02:10:12Z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C64101450AEF4D6A83729D51D92560BA</vt:lpwstr>
  </property>
</Properties>
</file>